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adjustRightInd w:val="0"/>
        <w:spacing w:line="592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tabs>
          <w:tab w:val="left" w:pos="8820"/>
        </w:tabs>
        <w:adjustRightInd w:val="0"/>
        <w:spacing w:line="592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合肥市就业创业一站式服务中心年度</w:t>
      </w:r>
    </w:p>
    <w:p>
      <w:pPr>
        <w:tabs>
          <w:tab w:val="left" w:pos="8820"/>
        </w:tabs>
        <w:adjustRightInd w:val="0"/>
        <w:spacing w:line="592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运行补助申请表</w:t>
      </w:r>
    </w:p>
    <w:bookmarkEnd w:id="0"/>
    <w:p>
      <w:pPr>
        <w:tabs>
          <w:tab w:val="left" w:pos="8820"/>
        </w:tabs>
        <w:adjustRightInd w:val="0"/>
        <w:spacing w:line="592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承建机构（盖章）                                         年     月     日</w:t>
      </w:r>
    </w:p>
    <w:tbl>
      <w:tblPr>
        <w:tblStyle w:val="5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527"/>
        <w:gridCol w:w="145"/>
        <w:gridCol w:w="883"/>
        <w:gridCol w:w="753"/>
        <w:gridCol w:w="1144"/>
        <w:gridCol w:w="391"/>
        <w:gridCol w:w="88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中心名称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所属县（市）区、开发区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详细地址</w:t>
            </w:r>
          </w:p>
        </w:tc>
        <w:tc>
          <w:tcPr>
            <w:tcW w:w="4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邮编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运行时间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中心负责人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电话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 系 人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固话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手机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开户银行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帐号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年度考核评估等次</w:t>
            </w:r>
          </w:p>
        </w:tc>
        <w:tc>
          <w:tcPr>
            <w:tcW w:w="6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申请奖励金额（中心填写）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人民币大写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审核奖励金额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人民币大写</w:t>
            </w:r>
          </w:p>
        </w:tc>
        <w:tc>
          <w:tcPr>
            <w:tcW w:w="30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县（市）区</w:t>
            </w:r>
          </w:p>
          <w:p>
            <w:pPr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（开发区）人社部门意见</w:t>
            </w:r>
          </w:p>
        </w:tc>
        <w:tc>
          <w:tcPr>
            <w:tcW w:w="754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eastAsia="仿宋_GB2312" w:cs="仿宋_GB2312"/>
                <w:szCs w:val="21"/>
              </w:rPr>
            </w:pPr>
          </w:p>
          <w:p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（盖章）</w:t>
            </w:r>
          </w:p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年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日</w:t>
            </w:r>
            <w:r>
              <w:rPr>
                <w:rFonts w:hint="eastAsia" w:eastAsia="仿宋_GB2312" w:cs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市人社局</w:t>
            </w:r>
          </w:p>
          <w:p>
            <w:pPr>
              <w:spacing w:line="34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意    见</w:t>
            </w:r>
          </w:p>
        </w:tc>
        <w:tc>
          <w:tcPr>
            <w:tcW w:w="7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eastAsia="仿宋_GB2312" w:cs="仿宋_GB2312"/>
                <w:szCs w:val="21"/>
              </w:rPr>
            </w:pPr>
          </w:p>
          <w:p>
            <w:pPr>
              <w:rPr>
                <w:rFonts w:eastAsia="仿宋_GB2312" w:cs="仿宋_GB2312"/>
                <w:szCs w:val="21"/>
              </w:rPr>
            </w:pPr>
          </w:p>
          <w:p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（盖章）</w:t>
            </w:r>
            <w:r>
              <w:rPr>
                <w:rFonts w:hint="eastAsia" w:eastAsia="仿宋_GB2312" w:cs="仿宋_GB2312"/>
                <w:szCs w:val="21"/>
              </w:rPr>
              <w:t xml:space="preserve">             </w:t>
            </w:r>
          </w:p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年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日</w:t>
            </w:r>
            <w:r>
              <w:rPr>
                <w:rFonts w:hint="eastAsia" w:eastAsia="仿宋_GB2312" w:cs="仿宋_GB2312"/>
                <w:szCs w:val="21"/>
              </w:rPr>
              <w:t xml:space="preserve"> </w:t>
            </w:r>
          </w:p>
        </w:tc>
      </w:tr>
    </w:tbl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法定代表人：                       财务负责人：                    经办人：</w:t>
      </w:r>
    </w:p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Cs w:val="21"/>
        </w:rPr>
      </w:pPr>
    </w:p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注：此表一式三份，申报单位、县（市）区、开发区人社部门各留存一份，市人社部门留存一份。</w:t>
      </w:r>
    </w:p>
    <w:p>
      <w:pPr>
        <w:tabs>
          <w:tab w:val="left" w:pos="8820"/>
        </w:tabs>
        <w:adjustRightInd w:val="0"/>
        <w:spacing w:line="400" w:lineRule="exact"/>
        <w:jc w:val="right"/>
      </w:pPr>
      <w:r>
        <w:rPr>
          <w:rFonts w:hint="eastAsia" w:eastAsia="黑体"/>
          <w:szCs w:val="21"/>
        </w:rPr>
        <w:t>合肥市人力资源和社会保障局制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D3D29"/>
    <w:rsid w:val="16FD3D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h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2018-08-16T03:07:00Z</dcterms:created>
  <dc:creator>spring</dc:creator>
  <cp:lastModifiedBy>spring</cp:lastModifiedBy>
  <dcterms:modified xsi:type="dcterms:W3CDTF">2018-08-16T03:07:51Z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